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4F1" w:rsidRPr="0007097C" w:rsidRDefault="005464F1" w:rsidP="008945B8">
      <w:pPr>
        <w:jc w:val="center"/>
        <w:rPr>
          <w:rFonts w:ascii="Times New Roman" w:eastAsia="Times New Roman" w:hAnsi="Times New Roman" w:cs="Times New Roman"/>
          <w:color w:val="55595B"/>
          <w:sz w:val="24"/>
          <w:szCs w:val="24"/>
        </w:rPr>
      </w:pPr>
    </w:p>
    <w:p w:rsidR="005464F1" w:rsidRPr="0007097C" w:rsidRDefault="005464F1" w:rsidP="008945B8">
      <w:pPr>
        <w:jc w:val="center"/>
        <w:rPr>
          <w:rFonts w:ascii="Times New Roman" w:eastAsia="Times New Roman" w:hAnsi="Times New Roman" w:cs="Times New Roman"/>
          <w:color w:val="55595B"/>
          <w:sz w:val="24"/>
          <w:szCs w:val="24"/>
        </w:rPr>
      </w:pPr>
    </w:p>
    <w:p w:rsidR="00335861" w:rsidRPr="0007097C" w:rsidRDefault="00335861" w:rsidP="008945B8">
      <w:pPr>
        <w:jc w:val="center"/>
        <w:rPr>
          <w:rFonts w:ascii="Times New Roman" w:eastAsia="Times New Roman" w:hAnsi="Times New Roman" w:cs="Times New Roman"/>
          <w:color w:val="55595B"/>
          <w:sz w:val="24"/>
          <w:szCs w:val="24"/>
        </w:rPr>
      </w:pPr>
    </w:p>
    <w:p w:rsidR="00335861" w:rsidRPr="0007097C" w:rsidRDefault="00335861" w:rsidP="008945B8">
      <w:pPr>
        <w:jc w:val="center"/>
        <w:rPr>
          <w:rFonts w:ascii="Times New Roman" w:eastAsia="Times New Roman" w:hAnsi="Times New Roman" w:cs="Times New Roman"/>
          <w:color w:val="55595B"/>
          <w:sz w:val="24"/>
          <w:szCs w:val="24"/>
        </w:rPr>
      </w:pPr>
    </w:p>
    <w:p w:rsidR="00335861" w:rsidRPr="0007097C" w:rsidRDefault="00335861" w:rsidP="008945B8">
      <w:pPr>
        <w:jc w:val="center"/>
        <w:rPr>
          <w:rFonts w:ascii="Times New Roman" w:eastAsia="Times New Roman" w:hAnsi="Times New Roman" w:cs="Times New Roman"/>
          <w:color w:val="55595B"/>
          <w:sz w:val="24"/>
          <w:szCs w:val="24"/>
        </w:rPr>
      </w:pPr>
    </w:p>
    <w:p w:rsidR="008945B8" w:rsidRPr="0007097C" w:rsidRDefault="00A541E9" w:rsidP="008945B8">
      <w:pPr>
        <w:jc w:val="center"/>
        <w:rPr>
          <w:rFonts w:ascii="Times New Roman" w:eastAsia="Times New Roman" w:hAnsi="Times New Roman" w:cs="Times New Roman"/>
          <w:color w:val="55595B"/>
          <w:sz w:val="24"/>
          <w:szCs w:val="24"/>
        </w:rPr>
      </w:pPr>
      <w:r w:rsidRPr="0007097C">
        <w:rPr>
          <w:rFonts w:ascii="Times New Roman" w:eastAsia="Times New Roman" w:hAnsi="Times New Roman" w:cs="Times New Roman"/>
          <w:color w:val="55595B"/>
          <w:sz w:val="24"/>
          <w:szCs w:val="24"/>
        </w:rPr>
        <w:t>Analyzing Information</w:t>
      </w:r>
    </w:p>
    <w:p w:rsidR="008945B8" w:rsidRPr="0007097C" w:rsidRDefault="0007097C" w:rsidP="008945B8">
      <w:pPr>
        <w:jc w:val="center"/>
        <w:rPr>
          <w:rFonts w:ascii="Times New Roman" w:eastAsia="Times New Roman" w:hAnsi="Times New Roman" w:cs="Times New Roman"/>
          <w:color w:val="55595B"/>
          <w:sz w:val="24"/>
          <w:szCs w:val="24"/>
        </w:rPr>
      </w:pPr>
      <w:r w:rsidRPr="0007097C">
        <w:rPr>
          <w:rFonts w:ascii="Times New Roman" w:eastAsia="Times New Roman" w:hAnsi="Times New Roman" w:cs="Times New Roman"/>
          <w:color w:val="55595B"/>
          <w:sz w:val="24"/>
          <w:szCs w:val="24"/>
        </w:rPr>
        <w:t>Dawn M. Roberts</w:t>
      </w:r>
    </w:p>
    <w:p w:rsidR="008945B8" w:rsidRPr="0007097C" w:rsidRDefault="0007097C" w:rsidP="008945B8">
      <w:pPr>
        <w:jc w:val="center"/>
        <w:rPr>
          <w:rFonts w:ascii="Times New Roman" w:eastAsia="Times New Roman" w:hAnsi="Times New Roman" w:cs="Times New Roman"/>
          <w:color w:val="55595B"/>
          <w:sz w:val="24"/>
          <w:szCs w:val="24"/>
        </w:rPr>
      </w:pPr>
      <w:r w:rsidRPr="0007097C">
        <w:rPr>
          <w:rFonts w:ascii="Times New Roman" w:eastAsia="Times New Roman" w:hAnsi="Times New Roman" w:cs="Times New Roman"/>
          <w:color w:val="55595B"/>
          <w:sz w:val="24"/>
          <w:szCs w:val="24"/>
        </w:rPr>
        <w:t>2.3 Assignment</w:t>
      </w:r>
    </w:p>
    <w:p w:rsidR="008945B8" w:rsidRPr="0007097C" w:rsidRDefault="008945B8">
      <w:pPr>
        <w:rPr>
          <w:rFonts w:ascii="Times New Roman" w:eastAsia="Times New Roman" w:hAnsi="Times New Roman" w:cs="Times New Roman"/>
          <w:b/>
          <w:color w:val="55595B"/>
          <w:sz w:val="24"/>
          <w:szCs w:val="24"/>
        </w:rPr>
      </w:pPr>
      <w:r w:rsidRPr="0007097C">
        <w:rPr>
          <w:rFonts w:ascii="Times New Roman" w:eastAsia="Times New Roman" w:hAnsi="Times New Roman" w:cs="Times New Roman"/>
          <w:b/>
          <w:color w:val="55595B"/>
          <w:sz w:val="24"/>
          <w:szCs w:val="24"/>
        </w:rPr>
        <w:br w:type="page"/>
      </w:r>
      <w:bookmarkStart w:id="0" w:name="_GoBack"/>
      <w:bookmarkEnd w:id="0"/>
    </w:p>
    <w:p w:rsidR="008945B8" w:rsidRPr="0007097C" w:rsidRDefault="008945B8">
      <w:pPr>
        <w:rPr>
          <w:rFonts w:ascii="Times New Roman" w:eastAsia="Times New Roman" w:hAnsi="Times New Roman" w:cs="Times New Roman"/>
          <w:b/>
          <w:color w:val="55595B"/>
          <w:sz w:val="24"/>
          <w:szCs w:val="24"/>
        </w:rPr>
      </w:pPr>
    </w:p>
    <w:p w:rsidR="006F5280" w:rsidRPr="0007097C" w:rsidRDefault="006F5280" w:rsidP="005D4151">
      <w:pPr>
        <w:jc w:val="center"/>
        <w:rPr>
          <w:rFonts w:ascii="Times New Roman" w:eastAsia="Times New Roman" w:hAnsi="Times New Roman" w:cs="Times New Roman"/>
          <w:b/>
          <w:color w:val="55595B"/>
          <w:sz w:val="24"/>
          <w:szCs w:val="24"/>
        </w:rPr>
      </w:pPr>
      <w:r w:rsidRPr="0007097C">
        <w:rPr>
          <w:rFonts w:ascii="Times New Roman" w:eastAsia="Times New Roman" w:hAnsi="Times New Roman" w:cs="Times New Roman"/>
          <w:b/>
          <w:color w:val="55595B"/>
          <w:sz w:val="24"/>
          <w:szCs w:val="24"/>
        </w:rPr>
        <w:t>Analyzing Information</w:t>
      </w:r>
    </w:p>
    <w:p w:rsidR="000918C4" w:rsidRPr="0007097C" w:rsidRDefault="000918C4" w:rsidP="000918C4">
      <w:pPr>
        <w:numPr>
          <w:ilvl w:val="1"/>
          <w:numId w:val="2"/>
        </w:numPr>
        <w:spacing w:before="100" w:beforeAutospacing="1" w:after="100" w:afterAutospacing="1" w:line="240" w:lineRule="auto"/>
        <w:rPr>
          <w:rFonts w:ascii="Times New Roman" w:eastAsia="Times New Roman" w:hAnsi="Times New Roman" w:cs="Times New Roman"/>
          <w:color w:val="55595B"/>
          <w:sz w:val="24"/>
          <w:szCs w:val="24"/>
        </w:rPr>
      </w:pPr>
      <w:r w:rsidRPr="0007097C">
        <w:rPr>
          <w:rFonts w:ascii="Times New Roman" w:eastAsia="Times New Roman" w:hAnsi="Times New Roman" w:cs="Times New Roman"/>
          <w:color w:val="55595B"/>
          <w:sz w:val="24"/>
          <w:szCs w:val="24"/>
        </w:rPr>
        <w:t>Identify three areas where efforts to cut budget dollars should be focused.</w:t>
      </w:r>
    </w:p>
    <w:p w:rsidR="005A5ED4" w:rsidRPr="0007097C" w:rsidRDefault="002465F6" w:rsidP="000B4BFF">
      <w:pPr>
        <w:spacing w:before="120" w:after="120" w:line="480" w:lineRule="auto"/>
        <w:ind w:firstLine="720"/>
        <w:rPr>
          <w:rFonts w:ascii="Times New Roman" w:eastAsia="Times New Roman" w:hAnsi="Times New Roman" w:cs="Times New Roman"/>
          <w:color w:val="55595B"/>
          <w:sz w:val="24"/>
          <w:szCs w:val="24"/>
        </w:rPr>
      </w:pPr>
      <w:r w:rsidRPr="0007097C">
        <w:rPr>
          <w:rFonts w:ascii="Times New Roman" w:eastAsia="Times New Roman" w:hAnsi="Times New Roman" w:cs="Times New Roman"/>
          <w:color w:val="55595B"/>
          <w:sz w:val="24"/>
          <w:szCs w:val="24"/>
        </w:rPr>
        <w:t xml:space="preserve">First, it is important to understand here that budget constraint is an important part of utility maximization. </w:t>
      </w:r>
      <w:r w:rsidR="005A5ED4" w:rsidRPr="0007097C">
        <w:rPr>
          <w:rFonts w:ascii="Times New Roman" w:eastAsia="Times New Roman" w:hAnsi="Times New Roman" w:cs="Times New Roman"/>
          <w:color w:val="55595B"/>
          <w:sz w:val="24"/>
          <w:szCs w:val="24"/>
        </w:rPr>
        <w:t xml:space="preserve">Secondary, it is worth noting that classifying expenses as either wants or </w:t>
      </w:r>
      <w:r w:rsidR="00801542" w:rsidRPr="0007097C">
        <w:rPr>
          <w:rFonts w:ascii="Times New Roman" w:eastAsia="Times New Roman" w:hAnsi="Times New Roman" w:cs="Times New Roman"/>
          <w:color w:val="55595B"/>
          <w:sz w:val="24"/>
          <w:szCs w:val="24"/>
        </w:rPr>
        <w:t xml:space="preserve">needs when planning a budget can help in identifying any additional adjustments one should make. </w:t>
      </w:r>
      <w:r w:rsidR="004A036C" w:rsidRPr="0007097C">
        <w:rPr>
          <w:rFonts w:ascii="Times New Roman" w:eastAsia="Times New Roman" w:hAnsi="Times New Roman" w:cs="Times New Roman"/>
          <w:color w:val="55595B"/>
          <w:sz w:val="24"/>
          <w:szCs w:val="24"/>
        </w:rPr>
        <w:t xml:space="preserve">In this case, the budget is broken down into </w:t>
      </w:r>
      <w:r w:rsidR="00BD72D6" w:rsidRPr="0007097C">
        <w:rPr>
          <w:rFonts w:ascii="Times New Roman" w:eastAsia="Times New Roman" w:hAnsi="Times New Roman" w:cs="Times New Roman"/>
          <w:color w:val="55595B"/>
          <w:sz w:val="24"/>
          <w:szCs w:val="24"/>
        </w:rPr>
        <w:t>three</w:t>
      </w:r>
      <w:r w:rsidR="004A036C" w:rsidRPr="0007097C">
        <w:rPr>
          <w:rFonts w:ascii="Times New Roman" w:eastAsia="Times New Roman" w:hAnsi="Times New Roman" w:cs="Times New Roman"/>
          <w:color w:val="55595B"/>
          <w:sz w:val="24"/>
          <w:szCs w:val="24"/>
        </w:rPr>
        <w:t xml:space="preserve"> parts; personnel, services, and other direct costs. </w:t>
      </w:r>
    </w:p>
    <w:p w:rsidR="00666B55" w:rsidRPr="0007097C" w:rsidRDefault="00396B12" w:rsidP="000B4BFF">
      <w:pPr>
        <w:spacing w:before="120" w:after="120" w:line="480" w:lineRule="auto"/>
        <w:ind w:firstLine="720"/>
        <w:rPr>
          <w:rFonts w:ascii="Times New Roman" w:eastAsia="Times New Roman" w:hAnsi="Times New Roman" w:cs="Times New Roman"/>
          <w:color w:val="55595B"/>
          <w:sz w:val="24"/>
          <w:szCs w:val="24"/>
        </w:rPr>
      </w:pPr>
      <w:r w:rsidRPr="0007097C">
        <w:rPr>
          <w:rFonts w:ascii="Times New Roman" w:eastAsia="Times New Roman" w:hAnsi="Times New Roman" w:cs="Times New Roman"/>
          <w:color w:val="55595B"/>
          <w:sz w:val="24"/>
          <w:szCs w:val="24"/>
        </w:rPr>
        <w:t xml:space="preserve">In order to identify the areas where efforts to cut budget dollars should be focused, we need to </w:t>
      </w:r>
      <w:r w:rsidR="00982A24" w:rsidRPr="0007097C">
        <w:rPr>
          <w:rFonts w:ascii="Times New Roman" w:eastAsia="Times New Roman" w:hAnsi="Times New Roman" w:cs="Times New Roman"/>
          <w:color w:val="55595B"/>
          <w:sz w:val="24"/>
          <w:szCs w:val="24"/>
        </w:rPr>
        <w:t>differentiate wants from needs and, then, cut dollars from</w:t>
      </w:r>
      <w:r w:rsidR="003E3C7E" w:rsidRPr="0007097C">
        <w:rPr>
          <w:rFonts w:ascii="Times New Roman" w:eastAsia="Times New Roman" w:hAnsi="Times New Roman" w:cs="Times New Roman"/>
          <w:color w:val="55595B"/>
          <w:sz w:val="24"/>
          <w:szCs w:val="24"/>
        </w:rPr>
        <w:t xml:space="preserve"> the </w:t>
      </w:r>
      <w:r w:rsidR="00982A24" w:rsidRPr="0007097C">
        <w:rPr>
          <w:rFonts w:ascii="Times New Roman" w:eastAsia="Times New Roman" w:hAnsi="Times New Roman" w:cs="Times New Roman"/>
          <w:color w:val="55595B"/>
          <w:sz w:val="24"/>
          <w:szCs w:val="24"/>
        </w:rPr>
        <w:t>items identified as wants.</w:t>
      </w:r>
      <w:r w:rsidR="009024E6" w:rsidRPr="0007097C">
        <w:rPr>
          <w:rFonts w:ascii="Times New Roman" w:eastAsia="Times New Roman" w:hAnsi="Times New Roman" w:cs="Times New Roman"/>
          <w:color w:val="55595B"/>
          <w:sz w:val="24"/>
          <w:szCs w:val="24"/>
        </w:rPr>
        <w:t xml:space="preserve"> </w:t>
      </w:r>
      <w:r w:rsidR="00D967A9" w:rsidRPr="0007097C">
        <w:rPr>
          <w:rFonts w:ascii="Times New Roman" w:eastAsia="Times New Roman" w:hAnsi="Times New Roman" w:cs="Times New Roman"/>
          <w:color w:val="55595B"/>
          <w:sz w:val="24"/>
          <w:szCs w:val="24"/>
        </w:rPr>
        <w:t xml:space="preserve">According to the attached case scenario for teen pregnancy, creating more awareness </w:t>
      </w:r>
      <w:r w:rsidR="00D15FE6" w:rsidRPr="0007097C">
        <w:rPr>
          <w:rFonts w:ascii="Times New Roman" w:eastAsia="Times New Roman" w:hAnsi="Times New Roman" w:cs="Times New Roman"/>
          <w:color w:val="55595B"/>
          <w:sz w:val="24"/>
          <w:szCs w:val="24"/>
        </w:rPr>
        <w:t>offers an effective approach to solving the issue.</w:t>
      </w:r>
      <w:r w:rsidR="000E1729" w:rsidRPr="0007097C">
        <w:rPr>
          <w:rFonts w:ascii="Times New Roman" w:eastAsia="Times New Roman" w:hAnsi="Times New Roman" w:cs="Times New Roman"/>
          <w:color w:val="55595B"/>
          <w:sz w:val="24"/>
          <w:szCs w:val="24"/>
        </w:rPr>
        <w:t xml:space="preserve"> Therefore, we would need enough personnel and materials for conducting campaigns against teen pregnancy. This means that spending on personnel should be a priority even though it could not harm the program if we reduce the number of personnel involved for a start as we can always add more personnel over time. Thus, reducing the number of administrative support staff to two could cut the budget. </w:t>
      </w:r>
    </w:p>
    <w:p w:rsidR="00CF0CA4" w:rsidRPr="0007097C" w:rsidRDefault="00027389" w:rsidP="000B4BFF">
      <w:pPr>
        <w:spacing w:before="120" w:after="120" w:line="480" w:lineRule="auto"/>
        <w:ind w:firstLine="720"/>
        <w:rPr>
          <w:rFonts w:ascii="Times New Roman" w:eastAsia="Times New Roman" w:hAnsi="Times New Roman" w:cs="Times New Roman"/>
          <w:color w:val="55595B"/>
          <w:sz w:val="24"/>
          <w:szCs w:val="24"/>
        </w:rPr>
      </w:pPr>
      <w:r w:rsidRPr="0007097C">
        <w:rPr>
          <w:rFonts w:ascii="Times New Roman" w:eastAsia="Times New Roman" w:hAnsi="Times New Roman" w:cs="Times New Roman"/>
          <w:color w:val="55595B"/>
          <w:sz w:val="24"/>
          <w:szCs w:val="24"/>
        </w:rPr>
        <w:t>We can also cut the budget fo</w:t>
      </w:r>
      <w:r w:rsidR="005D64F0" w:rsidRPr="0007097C">
        <w:rPr>
          <w:rFonts w:ascii="Times New Roman" w:eastAsia="Times New Roman" w:hAnsi="Times New Roman" w:cs="Times New Roman"/>
          <w:color w:val="55595B"/>
          <w:sz w:val="24"/>
          <w:szCs w:val="24"/>
        </w:rPr>
        <w:t>r technical support/consultants by half</w:t>
      </w:r>
      <w:r w:rsidR="00043033" w:rsidRPr="0007097C">
        <w:rPr>
          <w:rFonts w:ascii="Times New Roman" w:eastAsia="Times New Roman" w:hAnsi="Times New Roman" w:cs="Times New Roman"/>
          <w:color w:val="55595B"/>
          <w:sz w:val="24"/>
          <w:szCs w:val="24"/>
        </w:rPr>
        <w:t xml:space="preserve"> as the organization can always look for consultants who offer services at a cheaper cost. </w:t>
      </w:r>
      <w:r w:rsidR="005F53DC" w:rsidRPr="0007097C">
        <w:rPr>
          <w:rFonts w:ascii="Times New Roman" w:eastAsia="Times New Roman" w:hAnsi="Times New Roman" w:cs="Times New Roman"/>
          <w:color w:val="55595B"/>
          <w:sz w:val="24"/>
          <w:szCs w:val="24"/>
        </w:rPr>
        <w:t xml:space="preserve">Thus, we can cut the budget by half. </w:t>
      </w:r>
      <w:r w:rsidR="00630BBD" w:rsidRPr="0007097C">
        <w:rPr>
          <w:rFonts w:ascii="Times New Roman" w:eastAsia="Times New Roman" w:hAnsi="Times New Roman" w:cs="Times New Roman"/>
          <w:color w:val="55595B"/>
          <w:sz w:val="24"/>
          <w:szCs w:val="24"/>
        </w:rPr>
        <w:t>Overnight postings are</w:t>
      </w:r>
      <w:r w:rsidR="003A3EC5" w:rsidRPr="0007097C">
        <w:rPr>
          <w:rFonts w:ascii="Times New Roman" w:eastAsia="Times New Roman" w:hAnsi="Times New Roman" w:cs="Times New Roman"/>
          <w:color w:val="55595B"/>
          <w:sz w:val="24"/>
          <w:szCs w:val="24"/>
        </w:rPr>
        <w:t xml:space="preserve"> a want </w:t>
      </w:r>
      <w:r w:rsidR="00E00AD4" w:rsidRPr="0007097C">
        <w:rPr>
          <w:rFonts w:ascii="Times New Roman" w:eastAsia="Times New Roman" w:hAnsi="Times New Roman" w:cs="Times New Roman"/>
          <w:color w:val="55595B"/>
          <w:sz w:val="24"/>
          <w:szCs w:val="24"/>
        </w:rPr>
        <w:t xml:space="preserve">that </w:t>
      </w:r>
      <w:r w:rsidR="00C978D6" w:rsidRPr="0007097C">
        <w:rPr>
          <w:rFonts w:ascii="Times New Roman" w:eastAsia="Times New Roman" w:hAnsi="Times New Roman" w:cs="Times New Roman"/>
          <w:color w:val="55595B"/>
          <w:sz w:val="24"/>
          <w:szCs w:val="24"/>
        </w:rPr>
        <w:t>can be done away with as all posti</w:t>
      </w:r>
      <w:r w:rsidR="00442E1D" w:rsidRPr="0007097C">
        <w:rPr>
          <w:rFonts w:ascii="Times New Roman" w:eastAsia="Times New Roman" w:hAnsi="Times New Roman" w:cs="Times New Roman"/>
          <w:color w:val="55595B"/>
          <w:sz w:val="24"/>
          <w:szCs w:val="24"/>
        </w:rPr>
        <w:t xml:space="preserve">ngs can be done during the day. </w:t>
      </w:r>
      <w:r w:rsidR="00AD6F4E" w:rsidRPr="0007097C">
        <w:rPr>
          <w:rFonts w:ascii="Times New Roman" w:eastAsia="Times New Roman" w:hAnsi="Times New Roman" w:cs="Times New Roman"/>
          <w:color w:val="55595B"/>
          <w:sz w:val="24"/>
          <w:szCs w:val="24"/>
        </w:rPr>
        <w:t xml:space="preserve">In overall, I tend to think that postage is not necessary as there are other ways in which the organization can communicate whatever it wants to communicate. For example, it can use call services to deliver messages to various </w:t>
      </w:r>
      <w:r w:rsidR="00787451" w:rsidRPr="0007097C">
        <w:rPr>
          <w:rFonts w:ascii="Times New Roman" w:eastAsia="Times New Roman" w:hAnsi="Times New Roman" w:cs="Times New Roman"/>
          <w:color w:val="55595B"/>
          <w:sz w:val="24"/>
          <w:szCs w:val="24"/>
        </w:rPr>
        <w:t xml:space="preserve">stakeholders instead of using postage services. </w:t>
      </w:r>
      <w:r w:rsidR="00FB4C0D" w:rsidRPr="0007097C">
        <w:rPr>
          <w:rFonts w:ascii="Times New Roman" w:eastAsia="Times New Roman" w:hAnsi="Times New Roman" w:cs="Times New Roman"/>
          <w:color w:val="55595B"/>
          <w:sz w:val="24"/>
          <w:szCs w:val="24"/>
        </w:rPr>
        <w:lastRenderedPageBreak/>
        <w:t>Therefore we can deduct $</w:t>
      </w:r>
      <w:r w:rsidR="00FD620C" w:rsidRPr="0007097C">
        <w:rPr>
          <w:rFonts w:ascii="Times New Roman" w:eastAsia="Times New Roman" w:hAnsi="Times New Roman" w:cs="Times New Roman"/>
          <w:color w:val="55595B"/>
          <w:sz w:val="24"/>
          <w:szCs w:val="24"/>
        </w:rPr>
        <w:t>8</w:t>
      </w:r>
      <w:r w:rsidR="00FB4C0D" w:rsidRPr="0007097C">
        <w:rPr>
          <w:rFonts w:ascii="Times New Roman" w:eastAsia="Times New Roman" w:hAnsi="Times New Roman" w:cs="Times New Roman"/>
          <w:color w:val="55595B"/>
          <w:sz w:val="24"/>
          <w:szCs w:val="24"/>
        </w:rPr>
        <w:t>,5</w:t>
      </w:r>
      <w:r w:rsidR="002A7916" w:rsidRPr="0007097C">
        <w:rPr>
          <w:rFonts w:ascii="Times New Roman" w:eastAsia="Times New Roman" w:hAnsi="Times New Roman" w:cs="Times New Roman"/>
          <w:color w:val="55595B"/>
          <w:sz w:val="24"/>
          <w:szCs w:val="24"/>
        </w:rPr>
        <w:t>5</w:t>
      </w:r>
      <w:r w:rsidR="00FB4C0D" w:rsidRPr="0007097C">
        <w:rPr>
          <w:rFonts w:ascii="Times New Roman" w:eastAsia="Times New Roman" w:hAnsi="Times New Roman" w:cs="Times New Roman"/>
          <w:color w:val="55595B"/>
          <w:sz w:val="24"/>
          <w:szCs w:val="24"/>
        </w:rPr>
        <w:t>0 from the budget.</w:t>
      </w:r>
      <w:r w:rsidR="00F8712C" w:rsidRPr="0007097C">
        <w:rPr>
          <w:rFonts w:ascii="Times New Roman" w:eastAsia="Times New Roman" w:hAnsi="Times New Roman" w:cs="Times New Roman"/>
          <w:color w:val="55595B"/>
          <w:sz w:val="24"/>
          <w:szCs w:val="24"/>
        </w:rPr>
        <w:t xml:space="preserve"> </w:t>
      </w:r>
      <w:r w:rsidR="00311F53" w:rsidRPr="0007097C">
        <w:rPr>
          <w:rFonts w:ascii="Times New Roman" w:eastAsia="Times New Roman" w:hAnsi="Times New Roman" w:cs="Times New Roman"/>
          <w:color w:val="55595B"/>
          <w:sz w:val="24"/>
          <w:szCs w:val="24"/>
        </w:rPr>
        <w:t>While providing refreshments</w:t>
      </w:r>
      <w:r w:rsidR="00666B55" w:rsidRPr="0007097C">
        <w:rPr>
          <w:rFonts w:ascii="Times New Roman" w:eastAsia="Times New Roman" w:hAnsi="Times New Roman" w:cs="Times New Roman"/>
          <w:color w:val="55595B"/>
          <w:sz w:val="24"/>
          <w:szCs w:val="24"/>
        </w:rPr>
        <w:t xml:space="preserve"> and incentives </w:t>
      </w:r>
      <w:r w:rsidR="00311F53" w:rsidRPr="0007097C">
        <w:rPr>
          <w:rFonts w:ascii="Times New Roman" w:eastAsia="Times New Roman" w:hAnsi="Times New Roman" w:cs="Times New Roman"/>
          <w:color w:val="55595B"/>
          <w:sz w:val="24"/>
          <w:szCs w:val="24"/>
        </w:rPr>
        <w:t xml:space="preserve">is a basic want, they can be eliminated from the </w:t>
      </w:r>
      <w:r w:rsidR="00403B83" w:rsidRPr="0007097C">
        <w:rPr>
          <w:rFonts w:ascii="Times New Roman" w:eastAsia="Times New Roman" w:hAnsi="Times New Roman" w:cs="Times New Roman"/>
          <w:color w:val="55595B"/>
          <w:sz w:val="24"/>
          <w:szCs w:val="24"/>
        </w:rPr>
        <w:t xml:space="preserve">budget </w:t>
      </w:r>
      <w:r w:rsidR="00FA71F4" w:rsidRPr="0007097C">
        <w:rPr>
          <w:rFonts w:ascii="Times New Roman" w:eastAsia="Times New Roman" w:hAnsi="Times New Roman" w:cs="Times New Roman"/>
          <w:color w:val="55595B"/>
          <w:sz w:val="24"/>
          <w:szCs w:val="24"/>
        </w:rPr>
        <w:t xml:space="preserve">as well </w:t>
      </w:r>
      <w:r w:rsidR="00403B83" w:rsidRPr="0007097C">
        <w:rPr>
          <w:rFonts w:ascii="Times New Roman" w:eastAsia="Times New Roman" w:hAnsi="Times New Roman" w:cs="Times New Roman"/>
          <w:color w:val="55595B"/>
          <w:sz w:val="24"/>
          <w:szCs w:val="24"/>
        </w:rPr>
        <w:t>to cut cost</w:t>
      </w:r>
      <w:r w:rsidR="008B557F" w:rsidRPr="0007097C">
        <w:rPr>
          <w:rFonts w:ascii="Times New Roman" w:eastAsia="Times New Roman" w:hAnsi="Times New Roman" w:cs="Times New Roman"/>
          <w:color w:val="55595B"/>
          <w:sz w:val="24"/>
          <w:szCs w:val="24"/>
        </w:rPr>
        <w:t xml:space="preserve">. </w:t>
      </w:r>
    </w:p>
    <w:p w:rsidR="00BC1C6B" w:rsidRPr="0007097C" w:rsidRDefault="00BC1C6B" w:rsidP="00BC1C6B">
      <w:pPr>
        <w:numPr>
          <w:ilvl w:val="1"/>
          <w:numId w:val="2"/>
        </w:numPr>
        <w:spacing w:before="100" w:beforeAutospacing="1" w:after="100" w:afterAutospacing="1" w:line="240" w:lineRule="auto"/>
        <w:rPr>
          <w:rFonts w:ascii="Times New Roman" w:eastAsia="Times New Roman" w:hAnsi="Times New Roman" w:cs="Times New Roman"/>
          <w:color w:val="55595B"/>
          <w:sz w:val="24"/>
          <w:szCs w:val="24"/>
        </w:rPr>
      </w:pPr>
      <w:r w:rsidRPr="0007097C">
        <w:rPr>
          <w:rFonts w:ascii="Times New Roman" w:eastAsia="Times New Roman" w:hAnsi="Times New Roman" w:cs="Times New Roman"/>
          <w:color w:val="55595B"/>
          <w:sz w:val="24"/>
          <w:szCs w:val="24"/>
        </w:rPr>
        <w:t>Using the Excel spreadsheet, identify where you would cut budget dollars to meet a mandated 20% budget cut by the state.</w:t>
      </w:r>
    </w:p>
    <w:p w:rsidR="00FA3FC1" w:rsidRPr="0007097C" w:rsidRDefault="00EA11C0" w:rsidP="000B4BFF">
      <w:pPr>
        <w:spacing w:before="120" w:after="120" w:line="480" w:lineRule="auto"/>
        <w:ind w:firstLine="720"/>
        <w:rPr>
          <w:rFonts w:ascii="Times New Roman" w:eastAsia="Times New Roman" w:hAnsi="Times New Roman" w:cs="Times New Roman"/>
          <w:color w:val="55595B"/>
          <w:sz w:val="24"/>
          <w:szCs w:val="24"/>
        </w:rPr>
      </w:pPr>
      <w:r w:rsidRPr="0007097C">
        <w:rPr>
          <w:rFonts w:ascii="Times New Roman" w:eastAsia="Times New Roman" w:hAnsi="Times New Roman" w:cs="Times New Roman"/>
          <w:color w:val="55595B"/>
          <w:sz w:val="24"/>
          <w:szCs w:val="24"/>
        </w:rPr>
        <w:t>T</w:t>
      </w:r>
      <w:r w:rsidR="002E0D6D" w:rsidRPr="0007097C">
        <w:rPr>
          <w:rFonts w:ascii="Times New Roman" w:eastAsia="Times New Roman" w:hAnsi="Times New Roman" w:cs="Times New Roman"/>
          <w:color w:val="55595B"/>
          <w:sz w:val="24"/>
          <w:szCs w:val="24"/>
        </w:rPr>
        <w:t xml:space="preserve">he attached spreadsheet </w:t>
      </w:r>
      <w:r w:rsidR="00C7587B" w:rsidRPr="0007097C">
        <w:rPr>
          <w:rFonts w:ascii="Times New Roman" w:eastAsia="Times New Roman" w:hAnsi="Times New Roman" w:cs="Times New Roman"/>
          <w:color w:val="55595B"/>
          <w:sz w:val="24"/>
          <w:szCs w:val="24"/>
        </w:rPr>
        <w:t>shows</w:t>
      </w:r>
      <w:r w:rsidR="002E0D6D" w:rsidRPr="0007097C">
        <w:rPr>
          <w:rFonts w:ascii="Times New Roman" w:eastAsia="Times New Roman" w:hAnsi="Times New Roman" w:cs="Times New Roman"/>
          <w:color w:val="55595B"/>
          <w:sz w:val="24"/>
          <w:szCs w:val="24"/>
        </w:rPr>
        <w:t xml:space="preserve"> the</w:t>
      </w:r>
      <w:r w:rsidR="00733B16" w:rsidRPr="0007097C">
        <w:rPr>
          <w:rFonts w:ascii="Times New Roman" w:eastAsia="Times New Roman" w:hAnsi="Times New Roman" w:cs="Times New Roman"/>
          <w:color w:val="55595B"/>
          <w:sz w:val="24"/>
          <w:szCs w:val="24"/>
        </w:rPr>
        <w:t xml:space="preserve"> adjustments made on the budget to meet the mandated 20% budget cut by the state. </w:t>
      </w:r>
    </w:p>
    <w:p w:rsidR="0036064E" w:rsidRPr="0007097C" w:rsidRDefault="0036064E" w:rsidP="000B4BFF">
      <w:pPr>
        <w:spacing w:before="120" w:after="120" w:line="480" w:lineRule="auto"/>
        <w:ind w:firstLine="720"/>
        <w:rPr>
          <w:rFonts w:ascii="Times New Roman" w:eastAsia="Times New Roman" w:hAnsi="Times New Roman" w:cs="Times New Roman"/>
          <w:color w:val="55595B"/>
          <w:sz w:val="24"/>
          <w:szCs w:val="24"/>
        </w:rPr>
      </w:pPr>
      <w:r w:rsidRPr="0007097C">
        <w:rPr>
          <w:rFonts w:ascii="Times New Roman" w:eastAsia="Times New Roman" w:hAnsi="Times New Roman" w:cs="Times New Roman"/>
          <w:color w:val="55595B"/>
          <w:sz w:val="24"/>
          <w:szCs w:val="24"/>
        </w:rPr>
        <w:t>Here is the actual calculation to help you understand:</w:t>
      </w:r>
    </w:p>
    <w:p w:rsidR="0036064E" w:rsidRPr="0007097C" w:rsidRDefault="0036064E" w:rsidP="000B4BFF">
      <w:pPr>
        <w:spacing w:before="120" w:after="120" w:line="480" w:lineRule="auto"/>
        <w:ind w:firstLine="720"/>
        <w:rPr>
          <w:rFonts w:ascii="Times New Roman" w:eastAsia="Times New Roman" w:hAnsi="Times New Roman" w:cs="Times New Roman"/>
          <w:color w:val="55595B"/>
          <w:sz w:val="24"/>
          <w:szCs w:val="24"/>
        </w:rPr>
      </w:pPr>
      <w:r w:rsidRPr="0007097C">
        <w:rPr>
          <w:rFonts w:ascii="Times New Roman" w:eastAsia="Times New Roman" w:hAnsi="Times New Roman" w:cs="Times New Roman"/>
          <w:color w:val="55595B"/>
          <w:sz w:val="24"/>
          <w:szCs w:val="24"/>
        </w:rPr>
        <w:t xml:space="preserve">The Initial Budget- the new budget </w:t>
      </w:r>
      <w:r w:rsidR="006A13D0" w:rsidRPr="0007097C">
        <w:rPr>
          <w:rFonts w:ascii="Times New Roman" w:eastAsia="Times New Roman" w:hAnsi="Times New Roman" w:cs="Times New Roman"/>
          <w:color w:val="55595B"/>
          <w:sz w:val="24"/>
          <w:szCs w:val="24"/>
        </w:rPr>
        <w:t>(455,000</w:t>
      </w:r>
      <w:r w:rsidRPr="0007097C">
        <w:rPr>
          <w:rFonts w:ascii="Times New Roman" w:eastAsia="Times New Roman" w:hAnsi="Times New Roman" w:cs="Times New Roman"/>
          <w:color w:val="55595B"/>
          <w:sz w:val="24"/>
          <w:szCs w:val="24"/>
        </w:rPr>
        <w:t xml:space="preserve"> – 364,000)</w:t>
      </w:r>
      <w:r w:rsidR="00EB2F69" w:rsidRPr="0007097C">
        <w:rPr>
          <w:rFonts w:ascii="Times New Roman" w:eastAsia="Times New Roman" w:hAnsi="Times New Roman" w:cs="Times New Roman"/>
          <w:color w:val="55595B"/>
          <w:sz w:val="24"/>
          <w:szCs w:val="24"/>
        </w:rPr>
        <w:t xml:space="preserve"> </w:t>
      </w:r>
      <w:r w:rsidRPr="0007097C">
        <w:rPr>
          <w:rFonts w:ascii="Times New Roman" w:eastAsia="Times New Roman" w:hAnsi="Times New Roman" w:cs="Times New Roman"/>
          <w:color w:val="55595B"/>
          <w:sz w:val="24"/>
          <w:szCs w:val="24"/>
        </w:rPr>
        <w:t xml:space="preserve">= </w:t>
      </w:r>
      <w:r w:rsidR="006A13D0" w:rsidRPr="0007097C">
        <w:rPr>
          <w:rFonts w:ascii="Times New Roman" w:eastAsia="Times New Roman" w:hAnsi="Times New Roman" w:cs="Times New Roman"/>
          <w:color w:val="55595B"/>
          <w:sz w:val="24"/>
          <w:szCs w:val="24"/>
        </w:rPr>
        <w:t>91,000/455,000*100</w:t>
      </w:r>
    </w:p>
    <w:p w:rsidR="006A13D0" w:rsidRPr="0007097C" w:rsidRDefault="00EB2F69">
      <w:pPr>
        <w:spacing w:before="100" w:beforeAutospacing="1" w:after="100" w:afterAutospacing="1" w:line="240" w:lineRule="auto"/>
        <w:rPr>
          <w:rFonts w:ascii="Times New Roman" w:eastAsia="Times New Roman" w:hAnsi="Times New Roman" w:cs="Times New Roman"/>
          <w:color w:val="55595B"/>
          <w:sz w:val="24"/>
          <w:szCs w:val="24"/>
        </w:rPr>
      </w:pPr>
      <w:r w:rsidRPr="0007097C">
        <w:rPr>
          <w:rFonts w:ascii="Times New Roman" w:eastAsia="Times New Roman" w:hAnsi="Times New Roman" w:cs="Times New Roman"/>
          <w:color w:val="55595B"/>
          <w:sz w:val="24"/>
          <w:szCs w:val="24"/>
        </w:rPr>
        <w:t>= 20 percent.</w:t>
      </w:r>
      <w:r w:rsidR="00674498" w:rsidRPr="0007097C">
        <w:rPr>
          <w:rFonts w:ascii="Times New Roman" w:eastAsia="Times New Roman" w:hAnsi="Times New Roman" w:cs="Times New Roman"/>
          <w:color w:val="55595B"/>
          <w:sz w:val="24"/>
          <w:szCs w:val="24"/>
        </w:rPr>
        <w:t xml:space="preserve"> This means that </w:t>
      </w:r>
      <w:r w:rsidR="0008079D" w:rsidRPr="0007097C">
        <w:rPr>
          <w:rFonts w:ascii="Times New Roman" w:eastAsia="Times New Roman" w:hAnsi="Times New Roman" w:cs="Times New Roman"/>
          <w:color w:val="55595B"/>
          <w:sz w:val="24"/>
          <w:szCs w:val="24"/>
        </w:rPr>
        <w:t xml:space="preserve">the </w:t>
      </w:r>
      <w:r w:rsidR="00341921" w:rsidRPr="0007097C">
        <w:rPr>
          <w:rFonts w:ascii="Times New Roman" w:eastAsia="Times New Roman" w:hAnsi="Times New Roman" w:cs="Times New Roman"/>
          <w:color w:val="55595B"/>
          <w:sz w:val="24"/>
          <w:szCs w:val="24"/>
        </w:rPr>
        <w:t>adjustments have</w:t>
      </w:r>
      <w:r w:rsidR="0008079D" w:rsidRPr="0007097C">
        <w:rPr>
          <w:rFonts w:ascii="Times New Roman" w:eastAsia="Times New Roman" w:hAnsi="Times New Roman" w:cs="Times New Roman"/>
          <w:color w:val="55595B"/>
          <w:sz w:val="24"/>
          <w:szCs w:val="24"/>
        </w:rPr>
        <w:t xml:space="preserve"> helped us meet</w:t>
      </w:r>
      <w:r w:rsidR="00674498" w:rsidRPr="0007097C">
        <w:rPr>
          <w:rFonts w:ascii="Times New Roman" w:eastAsia="Times New Roman" w:hAnsi="Times New Roman" w:cs="Times New Roman"/>
          <w:color w:val="55595B"/>
          <w:sz w:val="24"/>
          <w:szCs w:val="24"/>
        </w:rPr>
        <w:t xml:space="preserve"> the mandated 20% budget cut by the state. </w:t>
      </w:r>
      <w:r w:rsidRPr="0007097C">
        <w:rPr>
          <w:rFonts w:ascii="Times New Roman" w:eastAsia="Times New Roman" w:hAnsi="Times New Roman" w:cs="Times New Roman"/>
          <w:color w:val="55595B"/>
          <w:sz w:val="24"/>
          <w:szCs w:val="24"/>
        </w:rPr>
        <w:t xml:space="preserve"> </w:t>
      </w:r>
    </w:p>
    <w:p w:rsidR="00FA3FC1" w:rsidRPr="0007097C" w:rsidRDefault="00FA3FC1" w:rsidP="00A82C4F">
      <w:pPr>
        <w:numPr>
          <w:ilvl w:val="1"/>
          <w:numId w:val="2"/>
        </w:numPr>
        <w:spacing w:before="100" w:beforeAutospacing="1" w:after="100" w:afterAutospacing="1" w:line="240" w:lineRule="auto"/>
        <w:rPr>
          <w:rFonts w:ascii="Times New Roman" w:eastAsia="Times New Roman" w:hAnsi="Times New Roman" w:cs="Times New Roman"/>
          <w:color w:val="55595B"/>
          <w:sz w:val="24"/>
          <w:szCs w:val="24"/>
        </w:rPr>
      </w:pPr>
      <w:r w:rsidRPr="0007097C">
        <w:rPr>
          <w:rFonts w:ascii="Times New Roman" w:eastAsia="Times New Roman" w:hAnsi="Times New Roman" w:cs="Times New Roman"/>
          <w:color w:val="55595B"/>
          <w:sz w:val="24"/>
          <w:szCs w:val="24"/>
        </w:rPr>
        <w:t>In a one-page (250-word) report, provide an explanation for employees, partners, and other funding sources to substantiate the budget dollars cut to meet the 20% state-mandated budget cut.</w:t>
      </w:r>
    </w:p>
    <w:p w:rsidR="00BF17FC" w:rsidRPr="0007097C" w:rsidRDefault="00D9769F" w:rsidP="000B4BFF">
      <w:pPr>
        <w:spacing w:before="120" w:after="120" w:line="480" w:lineRule="auto"/>
        <w:ind w:firstLine="720"/>
        <w:rPr>
          <w:rFonts w:ascii="Times New Roman" w:eastAsia="Times New Roman" w:hAnsi="Times New Roman" w:cs="Times New Roman"/>
          <w:color w:val="55595B"/>
          <w:sz w:val="24"/>
          <w:szCs w:val="24"/>
        </w:rPr>
      </w:pPr>
      <w:r w:rsidRPr="0007097C">
        <w:rPr>
          <w:rFonts w:ascii="Times New Roman" w:eastAsia="Times New Roman" w:hAnsi="Times New Roman" w:cs="Times New Roman"/>
          <w:color w:val="55595B"/>
          <w:sz w:val="24"/>
          <w:szCs w:val="24"/>
        </w:rPr>
        <w:t xml:space="preserve">Assuming that the program is designed by a not for profit organization, </w:t>
      </w:r>
      <w:r w:rsidR="00DA026F" w:rsidRPr="0007097C">
        <w:rPr>
          <w:rFonts w:ascii="Times New Roman" w:eastAsia="Times New Roman" w:hAnsi="Times New Roman" w:cs="Times New Roman"/>
          <w:color w:val="55595B"/>
          <w:sz w:val="24"/>
          <w:szCs w:val="24"/>
        </w:rPr>
        <w:t>this would mean that employees cannot participate in profit maximization through their performance. However, they can help in substantiating the budget</w:t>
      </w:r>
      <w:r w:rsidR="000E1FD2" w:rsidRPr="0007097C">
        <w:rPr>
          <w:rFonts w:ascii="Times New Roman" w:eastAsia="Times New Roman" w:hAnsi="Times New Roman" w:cs="Times New Roman"/>
          <w:color w:val="55595B"/>
          <w:sz w:val="24"/>
          <w:szCs w:val="24"/>
        </w:rPr>
        <w:t xml:space="preserve"> dollars cut to meet the 20% by </w:t>
      </w:r>
      <w:r w:rsidR="00A04883" w:rsidRPr="0007097C">
        <w:rPr>
          <w:rFonts w:ascii="Times New Roman" w:eastAsia="Times New Roman" w:hAnsi="Times New Roman" w:cs="Times New Roman"/>
          <w:color w:val="55595B"/>
          <w:sz w:val="24"/>
          <w:szCs w:val="24"/>
        </w:rPr>
        <w:t xml:space="preserve">simply agreeing not to ask for any incentives and other related </w:t>
      </w:r>
      <w:r w:rsidR="00821ABB" w:rsidRPr="0007097C">
        <w:rPr>
          <w:rFonts w:ascii="Times New Roman" w:eastAsia="Times New Roman" w:hAnsi="Times New Roman" w:cs="Times New Roman"/>
          <w:color w:val="55595B"/>
          <w:sz w:val="24"/>
          <w:szCs w:val="24"/>
        </w:rPr>
        <w:t xml:space="preserve">monetary </w:t>
      </w:r>
      <w:r w:rsidR="00A04883" w:rsidRPr="0007097C">
        <w:rPr>
          <w:rFonts w:ascii="Times New Roman" w:eastAsia="Times New Roman" w:hAnsi="Times New Roman" w:cs="Times New Roman"/>
          <w:color w:val="55595B"/>
          <w:sz w:val="24"/>
          <w:szCs w:val="24"/>
        </w:rPr>
        <w:t>benefits.</w:t>
      </w:r>
      <w:r w:rsidR="00D402BD" w:rsidRPr="0007097C">
        <w:rPr>
          <w:rFonts w:ascii="Times New Roman" w:eastAsia="Times New Roman" w:hAnsi="Times New Roman" w:cs="Times New Roman"/>
          <w:color w:val="55595B"/>
          <w:sz w:val="24"/>
          <w:szCs w:val="24"/>
        </w:rPr>
        <w:t xml:space="preserve"> </w:t>
      </w:r>
      <w:r w:rsidR="00AF7E77" w:rsidRPr="0007097C">
        <w:rPr>
          <w:rFonts w:ascii="Times New Roman" w:eastAsia="Times New Roman" w:hAnsi="Times New Roman" w:cs="Times New Roman"/>
          <w:color w:val="55595B"/>
          <w:sz w:val="24"/>
          <w:szCs w:val="24"/>
        </w:rPr>
        <w:t>In this case, incentives should be seen as variable pay programs because they are not fixed. They may include things like salaries, hourly wage,</w:t>
      </w:r>
      <w:r w:rsidR="00D23FE3" w:rsidRPr="0007097C">
        <w:rPr>
          <w:rFonts w:ascii="Times New Roman" w:eastAsia="Times New Roman" w:hAnsi="Times New Roman" w:cs="Times New Roman"/>
          <w:color w:val="55595B"/>
          <w:sz w:val="24"/>
          <w:szCs w:val="24"/>
        </w:rPr>
        <w:t xml:space="preserve"> and</w:t>
      </w:r>
      <w:r w:rsidR="00AF7E77" w:rsidRPr="0007097C">
        <w:rPr>
          <w:rFonts w:ascii="Times New Roman" w:eastAsia="Times New Roman" w:hAnsi="Times New Roman" w:cs="Times New Roman"/>
          <w:color w:val="55595B"/>
          <w:sz w:val="24"/>
          <w:szCs w:val="24"/>
        </w:rPr>
        <w:t xml:space="preserve"> overtime</w:t>
      </w:r>
      <w:r w:rsidR="00D23FE3" w:rsidRPr="0007097C">
        <w:rPr>
          <w:rFonts w:ascii="Times New Roman" w:eastAsia="Times New Roman" w:hAnsi="Times New Roman" w:cs="Times New Roman"/>
          <w:color w:val="55595B"/>
          <w:sz w:val="24"/>
          <w:szCs w:val="24"/>
        </w:rPr>
        <w:t xml:space="preserve">. </w:t>
      </w:r>
      <w:r w:rsidR="00C26332" w:rsidRPr="0007097C">
        <w:rPr>
          <w:rFonts w:ascii="Times New Roman" w:eastAsia="Times New Roman" w:hAnsi="Times New Roman" w:cs="Times New Roman"/>
          <w:color w:val="55595B"/>
          <w:sz w:val="24"/>
          <w:szCs w:val="24"/>
        </w:rPr>
        <w:t xml:space="preserve">If employees agree to have their salaries adjusted or even work overtime at a low cost, </w:t>
      </w:r>
      <w:r w:rsidR="00F04EE7" w:rsidRPr="0007097C">
        <w:rPr>
          <w:rFonts w:ascii="Times New Roman" w:eastAsia="Times New Roman" w:hAnsi="Times New Roman" w:cs="Times New Roman"/>
          <w:color w:val="55595B"/>
          <w:sz w:val="24"/>
          <w:szCs w:val="24"/>
        </w:rPr>
        <w:t xml:space="preserve">they can help save the </w:t>
      </w:r>
      <w:r w:rsidR="00CB2661" w:rsidRPr="0007097C">
        <w:rPr>
          <w:rFonts w:ascii="Times New Roman" w:eastAsia="Times New Roman" w:hAnsi="Times New Roman" w:cs="Times New Roman"/>
          <w:color w:val="55595B"/>
          <w:sz w:val="24"/>
          <w:szCs w:val="24"/>
        </w:rPr>
        <w:t xml:space="preserve">money hence helping the organization work with a </w:t>
      </w:r>
      <w:r w:rsidR="00491A39" w:rsidRPr="0007097C">
        <w:rPr>
          <w:rFonts w:ascii="Times New Roman" w:eastAsia="Times New Roman" w:hAnsi="Times New Roman" w:cs="Times New Roman"/>
          <w:color w:val="55595B"/>
          <w:sz w:val="24"/>
          <w:szCs w:val="24"/>
        </w:rPr>
        <w:t xml:space="preserve">constrained budget. </w:t>
      </w:r>
      <w:r w:rsidR="00AF7E77" w:rsidRPr="0007097C">
        <w:rPr>
          <w:rFonts w:ascii="Times New Roman" w:eastAsia="Times New Roman" w:hAnsi="Times New Roman" w:cs="Times New Roman"/>
          <w:color w:val="55595B"/>
          <w:sz w:val="24"/>
          <w:szCs w:val="24"/>
        </w:rPr>
        <w:t xml:space="preserve"> </w:t>
      </w:r>
      <w:r w:rsidR="000B4EE9" w:rsidRPr="0007097C">
        <w:rPr>
          <w:rFonts w:ascii="Times New Roman" w:eastAsia="Times New Roman" w:hAnsi="Times New Roman" w:cs="Times New Roman"/>
          <w:color w:val="55595B"/>
          <w:sz w:val="24"/>
          <w:szCs w:val="24"/>
        </w:rPr>
        <w:t xml:space="preserve">Having decided to eliminate employee incentives </w:t>
      </w:r>
      <w:r w:rsidR="00A35CC2" w:rsidRPr="0007097C">
        <w:rPr>
          <w:rFonts w:ascii="Times New Roman" w:eastAsia="Times New Roman" w:hAnsi="Times New Roman" w:cs="Times New Roman"/>
          <w:color w:val="55595B"/>
          <w:sz w:val="24"/>
          <w:szCs w:val="24"/>
        </w:rPr>
        <w:t xml:space="preserve">and cut down their salaries, the organization will still look for other ways it will motivate employees to perform </w:t>
      </w:r>
      <w:r w:rsidR="00B76BE7" w:rsidRPr="0007097C">
        <w:rPr>
          <w:rFonts w:ascii="Times New Roman" w:eastAsia="Times New Roman" w:hAnsi="Times New Roman" w:cs="Times New Roman"/>
          <w:color w:val="55595B"/>
          <w:sz w:val="24"/>
          <w:szCs w:val="24"/>
        </w:rPr>
        <w:t>in their best abilities towards its cause</w:t>
      </w:r>
      <w:r w:rsidR="00CD155F" w:rsidRPr="0007097C">
        <w:rPr>
          <w:rFonts w:ascii="Times New Roman" w:eastAsia="Times New Roman" w:hAnsi="Times New Roman" w:cs="Times New Roman"/>
          <w:color w:val="55595B"/>
          <w:sz w:val="24"/>
          <w:szCs w:val="24"/>
        </w:rPr>
        <w:t xml:space="preserve"> because the decision to eliminate incentives and cut </w:t>
      </w:r>
      <w:r w:rsidR="00433A42" w:rsidRPr="0007097C">
        <w:rPr>
          <w:rFonts w:ascii="Times New Roman" w:eastAsia="Times New Roman" w:hAnsi="Times New Roman" w:cs="Times New Roman"/>
          <w:color w:val="55595B"/>
          <w:sz w:val="24"/>
          <w:szCs w:val="24"/>
        </w:rPr>
        <w:t>down salaries may have negative impacts on employee’s performance</w:t>
      </w:r>
      <w:r w:rsidR="00B76BE7" w:rsidRPr="0007097C">
        <w:rPr>
          <w:rFonts w:ascii="Times New Roman" w:eastAsia="Times New Roman" w:hAnsi="Times New Roman" w:cs="Times New Roman"/>
          <w:color w:val="55595B"/>
          <w:sz w:val="24"/>
          <w:szCs w:val="24"/>
        </w:rPr>
        <w:t xml:space="preserve">. </w:t>
      </w:r>
    </w:p>
    <w:p w:rsidR="008F33AE" w:rsidRPr="0007097C" w:rsidRDefault="000E7975" w:rsidP="000B4BFF">
      <w:pPr>
        <w:spacing w:before="120" w:after="120" w:line="480" w:lineRule="auto"/>
        <w:ind w:firstLine="720"/>
        <w:rPr>
          <w:rFonts w:ascii="Times New Roman" w:eastAsia="Times New Roman" w:hAnsi="Times New Roman" w:cs="Times New Roman"/>
          <w:color w:val="55595B"/>
          <w:sz w:val="24"/>
          <w:szCs w:val="24"/>
        </w:rPr>
      </w:pPr>
      <w:r w:rsidRPr="0007097C">
        <w:rPr>
          <w:rFonts w:ascii="Times New Roman" w:eastAsia="Times New Roman" w:hAnsi="Times New Roman" w:cs="Times New Roman"/>
          <w:color w:val="55595B"/>
          <w:sz w:val="24"/>
          <w:szCs w:val="24"/>
        </w:rPr>
        <w:lastRenderedPageBreak/>
        <w:t>On the other hand, p</w:t>
      </w:r>
      <w:r w:rsidR="004317C9" w:rsidRPr="0007097C">
        <w:rPr>
          <w:rFonts w:ascii="Times New Roman" w:eastAsia="Times New Roman" w:hAnsi="Times New Roman" w:cs="Times New Roman"/>
          <w:color w:val="55595B"/>
          <w:sz w:val="24"/>
          <w:szCs w:val="24"/>
        </w:rPr>
        <w:t xml:space="preserve">artners can </w:t>
      </w:r>
      <w:r w:rsidR="00AD1E28" w:rsidRPr="0007097C">
        <w:rPr>
          <w:rFonts w:ascii="Times New Roman" w:eastAsia="Times New Roman" w:hAnsi="Times New Roman" w:cs="Times New Roman"/>
          <w:color w:val="55595B"/>
          <w:sz w:val="24"/>
          <w:szCs w:val="24"/>
        </w:rPr>
        <w:t xml:space="preserve">invest more in </w:t>
      </w:r>
      <w:r w:rsidR="00D97A15" w:rsidRPr="0007097C">
        <w:rPr>
          <w:rFonts w:ascii="Times New Roman" w:eastAsia="Times New Roman" w:hAnsi="Times New Roman" w:cs="Times New Roman"/>
          <w:color w:val="55595B"/>
          <w:sz w:val="24"/>
          <w:szCs w:val="24"/>
        </w:rPr>
        <w:t>the organizatio</w:t>
      </w:r>
      <w:r w:rsidR="009A1510" w:rsidRPr="0007097C">
        <w:rPr>
          <w:rFonts w:ascii="Times New Roman" w:eastAsia="Times New Roman" w:hAnsi="Times New Roman" w:cs="Times New Roman"/>
          <w:color w:val="55595B"/>
          <w:sz w:val="24"/>
          <w:szCs w:val="24"/>
        </w:rPr>
        <w:t>n to</w:t>
      </w:r>
      <w:r w:rsidR="008E60EF" w:rsidRPr="0007097C">
        <w:rPr>
          <w:rFonts w:ascii="Times New Roman" w:eastAsia="Times New Roman" w:hAnsi="Times New Roman" w:cs="Times New Roman"/>
          <w:color w:val="55595B"/>
          <w:sz w:val="24"/>
          <w:szCs w:val="24"/>
        </w:rPr>
        <w:t xml:space="preserve"> ensure that they</w:t>
      </w:r>
      <w:r w:rsidR="009A1510" w:rsidRPr="0007097C">
        <w:rPr>
          <w:rFonts w:ascii="Times New Roman" w:eastAsia="Times New Roman" w:hAnsi="Times New Roman" w:cs="Times New Roman"/>
          <w:color w:val="55595B"/>
          <w:sz w:val="24"/>
          <w:szCs w:val="24"/>
        </w:rPr>
        <w:t xml:space="preserve"> raise enough funds for supporting the program. </w:t>
      </w:r>
      <w:r w:rsidR="00AD059D" w:rsidRPr="0007097C">
        <w:rPr>
          <w:rFonts w:ascii="Times New Roman" w:eastAsia="Times New Roman" w:hAnsi="Times New Roman" w:cs="Times New Roman"/>
          <w:color w:val="55595B"/>
          <w:sz w:val="24"/>
          <w:szCs w:val="24"/>
        </w:rPr>
        <w:t xml:space="preserve">They can also help find sponsors who </w:t>
      </w:r>
      <w:r w:rsidR="003A460B" w:rsidRPr="0007097C">
        <w:rPr>
          <w:rFonts w:ascii="Times New Roman" w:eastAsia="Times New Roman" w:hAnsi="Times New Roman" w:cs="Times New Roman"/>
          <w:color w:val="55595B"/>
          <w:sz w:val="24"/>
          <w:szCs w:val="24"/>
        </w:rPr>
        <w:t>would help in supporting the program</w:t>
      </w:r>
      <w:r w:rsidR="00A102A2" w:rsidRPr="0007097C">
        <w:rPr>
          <w:rFonts w:ascii="Times New Roman" w:eastAsia="Times New Roman" w:hAnsi="Times New Roman" w:cs="Times New Roman"/>
          <w:color w:val="55595B"/>
          <w:sz w:val="24"/>
          <w:szCs w:val="24"/>
        </w:rPr>
        <w:t>. All th</w:t>
      </w:r>
      <w:r w:rsidR="00397F07" w:rsidRPr="0007097C">
        <w:rPr>
          <w:rFonts w:ascii="Times New Roman" w:eastAsia="Times New Roman" w:hAnsi="Times New Roman" w:cs="Times New Roman"/>
          <w:color w:val="55595B"/>
          <w:sz w:val="24"/>
          <w:szCs w:val="24"/>
        </w:rPr>
        <w:t xml:space="preserve">ese are some of the efforts that can help the </w:t>
      </w:r>
      <w:r w:rsidR="00102234" w:rsidRPr="0007097C">
        <w:rPr>
          <w:rFonts w:ascii="Times New Roman" w:eastAsia="Times New Roman" w:hAnsi="Times New Roman" w:cs="Times New Roman"/>
          <w:color w:val="55595B"/>
          <w:sz w:val="24"/>
          <w:szCs w:val="24"/>
        </w:rPr>
        <w:t xml:space="preserve">organization meet its goals. </w:t>
      </w:r>
      <w:r w:rsidR="005B0635" w:rsidRPr="0007097C">
        <w:rPr>
          <w:rFonts w:ascii="Times New Roman" w:eastAsia="Times New Roman" w:hAnsi="Times New Roman" w:cs="Times New Roman"/>
          <w:color w:val="55595B"/>
          <w:sz w:val="24"/>
          <w:szCs w:val="24"/>
        </w:rPr>
        <w:t>According to Dees (1998), partners can off</w:t>
      </w:r>
      <w:r w:rsidR="00061E19" w:rsidRPr="0007097C">
        <w:rPr>
          <w:rFonts w:ascii="Times New Roman" w:eastAsia="Times New Roman" w:hAnsi="Times New Roman" w:cs="Times New Roman"/>
          <w:color w:val="55595B"/>
          <w:sz w:val="24"/>
          <w:szCs w:val="24"/>
        </w:rPr>
        <w:t>er to ac</w:t>
      </w:r>
      <w:r w:rsidR="00310F31" w:rsidRPr="0007097C">
        <w:rPr>
          <w:rFonts w:ascii="Times New Roman" w:eastAsia="Times New Roman" w:hAnsi="Times New Roman" w:cs="Times New Roman"/>
          <w:color w:val="55595B"/>
          <w:sz w:val="24"/>
          <w:szCs w:val="24"/>
        </w:rPr>
        <w:t xml:space="preserve">t as philanthropists in their own organizations </w:t>
      </w:r>
      <w:r w:rsidR="005E21B8" w:rsidRPr="0007097C">
        <w:rPr>
          <w:rFonts w:ascii="Times New Roman" w:eastAsia="Times New Roman" w:hAnsi="Times New Roman" w:cs="Times New Roman"/>
          <w:color w:val="55595B"/>
          <w:sz w:val="24"/>
          <w:szCs w:val="24"/>
        </w:rPr>
        <w:t>to ensure that a not for profi</w:t>
      </w:r>
      <w:r w:rsidR="00302EEB" w:rsidRPr="0007097C">
        <w:rPr>
          <w:rFonts w:ascii="Times New Roman" w:eastAsia="Times New Roman" w:hAnsi="Times New Roman" w:cs="Times New Roman"/>
          <w:color w:val="55595B"/>
          <w:sz w:val="24"/>
          <w:szCs w:val="24"/>
        </w:rPr>
        <w:t xml:space="preserve">t organization meets its goals and especially in situations where the organization do not have enough resources to meet its budget or even to support its cause financially. </w:t>
      </w:r>
      <w:r w:rsidR="008A7F27" w:rsidRPr="0007097C">
        <w:rPr>
          <w:rFonts w:ascii="Times New Roman" w:eastAsia="Times New Roman" w:hAnsi="Times New Roman" w:cs="Times New Roman"/>
          <w:color w:val="55595B"/>
          <w:sz w:val="24"/>
          <w:szCs w:val="24"/>
        </w:rPr>
        <w:t xml:space="preserve"> By so doing, partners could</w:t>
      </w:r>
      <w:r w:rsidR="00FE72A3" w:rsidRPr="0007097C">
        <w:rPr>
          <w:rFonts w:ascii="Times New Roman" w:eastAsia="Times New Roman" w:hAnsi="Times New Roman" w:cs="Times New Roman"/>
          <w:color w:val="55595B"/>
          <w:sz w:val="24"/>
          <w:szCs w:val="24"/>
        </w:rPr>
        <w:t xml:space="preserve"> help substantiate the 20% cut. </w:t>
      </w:r>
    </w:p>
    <w:p w:rsidR="00BF17FC" w:rsidRPr="0007097C" w:rsidRDefault="00BF17FC">
      <w:pPr>
        <w:rPr>
          <w:rFonts w:ascii="Times New Roman" w:eastAsia="Times New Roman" w:hAnsi="Times New Roman" w:cs="Times New Roman"/>
          <w:color w:val="55595B"/>
          <w:sz w:val="24"/>
          <w:szCs w:val="24"/>
        </w:rPr>
      </w:pPr>
      <w:r w:rsidRPr="0007097C">
        <w:rPr>
          <w:rFonts w:ascii="Times New Roman" w:eastAsia="Times New Roman" w:hAnsi="Times New Roman" w:cs="Times New Roman"/>
          <w:color w:val="55595B"/>
          <w:sz w:val="24"/>
          <w:szCs w:val="24"/>
        </w:rPr>
        <w:br w:type="page"/>
      </w:r>
    </w:p>
    <w:p w:rsidR="002E0D6D" w:rsidRPr="0007097C" w:rsidRDefault="00BF17FC" w:rsidP="0071151B">
      <w:pPr>
        <w:spacing w:before="100" w:beforeAutospacing="1" w:after="100" w:afterAutospacing="1" w:line="240" w:lineRule="auto"/>
        <w:jc w:val="center"/>
        <w:rPr>
          <w:rFonts w:ascii="Times New Roman" w:eastAsia="Times New Roman" w:hAnsi="Times New Roman" w:cs="Times New Roman"/>
          <w:color w:val="55595B"/>
          <w:sz w:val="24"/>
          <w:szCs w:val="24"/>
        </w:rPr>
      </w:pPr>
      <w:r w:rsidRPr="0007097C">
        <w:rPr>
          <w:rFonts w:ascii="Times New Roman" w:eastAsia="Times New Roman" w:hAnsi="Times New Roman" w:cs="Times New Roman"/>
          <w:color w:val="55595B"/>
          <w:sz w:val="24"/>
          <w:szCs w:val="24"/>
        </w:rPr>
        <w:lastRenderedPageBreak/>
        <w:t>References</w:t>
      </w:r>
    </w:p>
    <w:p w:rsidR="00BF17FC" w:rsidRPr="0007097C" w:rsidRDefault="00E1180F" w:rsidP="007F2575">
      <w:pPr>
        <w:spacing w:before="100" w:beforeAutospacing="1" w:after="100" w:afterAutospacing="1" w:line="240" w:lineRule="auto"/>
        <w:rPr>
          <w:rFonts w:ascii="Times New Roman" w:eastAsia="Times New Roman" w:hAnsi="Times New Roman" w:cs="Times New Roman"/>
          <w:color w:val="55595B"/>
          <w:sz w:val="24"/>
          <w:szCs w:val="24"/>
        </w:rPr>
      </w:pPr>
      <w:r w:rsidRPr="0007097C">
        <w:rPr>
          <w:rFonts w:ascii="Times New Roman" w:eastAsia="Times New Roman" w:hAnsi="Times New Roman" w:cs="Times New Roman"/>
          <w:color w:val="55595B"/>
          <w:sz w:val="24"/>
          <w:szCs w:val="24"/>
        </w:rPr>
        <w:t xml:space="preserve">Dees, J. G. (1998). </w:t>
      </w:r>
      <w:proofErr w:type="gramStart"/>
      <w:r w:rsidRPr="0007097C">
        <w:rPr>
          <w:rFonts w:ascii="Times New Roman" w:eastAsia="Times New Roman" w:hAnsi="Times New Roman" w:cs="Times New Roman"/>
          <w:color w:val="55595B"/>
          <w:sz w:val="24"/>
          <w:szCs w:val="24"/>
        </w:rPr>
        <w:t>Enterprising nonprofits.</w:t>
      </w:r>
      <w:proofErr w:type="gramEnd"/>
      <w:r w:rsidRPr="0007097C">
        <w:rPr>
          <w:rFonts w:ascii="Times New Roman" w:eastAsia="Times New Roman" w:hAnsi="Times New Roman" w:cs="Times New Roman"/>
          <w:color w:val="55595B"/>
          <w:sz w:val="24"/>
          <w:szCs w:val="24"/>
        </w:rPr>
        <w:t> Harvard business review, 76, 54-69.</w:t>
      </w:r>
    </w:p>
    <w:p w:rsidR="00F96D5E" w:rsidRPr="0007097C" w:rsidRDefault="00F96D5E">
      <w:pPr>
        <w:spacing w:before="100" w:beforeAutospacing="1" w:after="100" w:afterAutospacing="1" w:line="240" w:lineRule="auto"/>
        <w:rPr>
          <w:rFonts w:ascii="Times New Roman" w:eastAsia="Times New Roman" w:hAnsi="Times New Roman" w:cs="Times New Roman"/>
          <w:color w:val="55595B"/>
          <w:sz w:val="24"/>
          <w:szCs w:val="24"/>
        </w:rPr>
      </w:pPr>
    </w:p>
    <w:sectPr w:rsidR="00F96D5E" w:rsidRPr="0007097C" w:rsidSect="00167737">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7DA5" w:rsidRDefault="004C7DA5" w:rsidP="003A53F7">
      <w:pPr>
        <w:spacing w:after="0" w:line="240" w:lineRule="auto"/>
      </w:pPr>
      <w:r>
        <w:separator/>
      </w:r>
    </w:p>
  </w:endnote>
  <w:endnote w:type="continuationSeparator" w:id="0">
    <w:p w:rsidR="004C7DA5" w:rsidRDefault="004C7DA5" w:rsidP="003A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7DA5" w:rsidRDefault="004C7DA5" w:rsidP="003A53F7">
      <w:pPr>
        <w:spacing w:after="0" w:line="240" w:lineRule="auto"/>
      </w:pPr>
      <w:r>
        <w:separator/>
      </w:r>
    </w:p>
  </w:footnote>
  <w:footnote w:type="continuationSeparator" w:id="0">
    <w:p w:rsidR="004C7DA5" w:rsidRDefault="004C7DA5" w:rsidP="003A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737" w:rsidRDefault="004C7DA5" w:rsidP="00167737">
    <w:pPr>
      <w:pStyle w:val="Header"/>
      <w:jc w:val="right"/>
    </w:pPr>
    <w:r>
      <w:fldChar w:fldCharType="begin"/>
    </w:r>
    <w:r>
      <w:instrText xml:space="preserve"> PAGE   \* MERGEFORMAT </w:instrText>
    </w:r>
    <w:r>
      <w:fldChar w:fldCharType="separate"/>
    </w:r>
    <w:r w:rsidR="0007097C">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3F7" w:rsidRDefault="004C7DA5" w:rsidP="003A53F7">
    <w:pPr>
      <w:pStyle w:val="Header"/>
      <w:jc w:val="right"/>
    </w:pPr>
    <w:r>
      <w:fldChar w:fldCharType="begin"/>
    </w:r>
    <w:r>
      <w:instrText xml:space="preserve"> PAGE   \* MERGEFORMAT </w:instrText>
    </w:r>
    <w:r>
      <w:fldChar w:fldCharType="separate"/>
    </w:r>
    <w:r w:rsidR="00167737">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63EE6"/>
    <w:multiLevelType w:val="multilevel"/>
    <w:tmpl w:val="91D8B44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A97095"/>
    <w:multiLevelType w:val="multilevel"/>
    <w:tmpl w:val="91D8B44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6350B3A"/>
    <w:multiLevelType w:val="hybridMultilevel"/>
    <w:tmpl w:val="DC460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F5280"/>
    <w:rsid w:val="00021B08"/>
    <w:rsid w:val="00027389"/>
    <w:rsid w:val="00035961"/>
    <w:rsid w:val="00043033"/>
    <w:rsid w:val="00055F63"/>
    <w:rsid w:val="00061E19"/>
    <w:rsid w:val="000643B8"/>
    <w:rsid w:val="0007097C"/>
    <w:rsid w:val="00072C38"/>
    <w:rsid w:val="0008079D"/>
    <w:rsid w:val="000918C4"/>
    <w:rsid w:val="000B4BFF"/>
    <w:rsid w:val="000B4EE9"/>
    <w:rsid w:val="000B5AC4"/>
    <w:rsid w:val="000C0E11"/>
    <w:rsid w:val="000E1729"/>
    <w:rsid w:val="000E1FD2"/>
    <w:rsid w:val="000E7975"/>
    <w:rsid w:val="00102234"/>
    <w:rsid w:val="00160909"/>
    <w:rsid w:val="00167737"/>
    <w:rsid w:val="00197F01"/>
    <w:rsid w:val="001A35C9"/>
    <w:rsid w:val="001A7994"/>
    <w:rsid w:val="001A7DED"/>
    <w:rsid w:val="001C7085"/>
    <w:rsid w:val="001D6A26"/>
    <w:rsid w:val="001F33EE"/>
    <w:rsid w:val="00212D4E"/>
    <w:rsid w:val="002465F6"/>
    <w:rsid w:val="0027311A"/>
    <w:rsid w:val="002931F3"/>
    <w:rsid w:val="002961A1"/>
    <w:rsid w:val="002A7916"/>
    <w:rsid w:val="002E0D6D"/>
    <w:rsid w:val="002F60CE"/>
    <w:rsid w:val="00301A98"/>
    <w:rsid w:val="00302EEB"/>
    <w:rsid w:val="00310F31"/>
    <w:rsid w:val="00311F53"/>
    <w:rsid w:val="0031682D"/>
    <w:rsid w:val="00335861"/>
    <w:rsid w:val="00341921"/>
    <w:rsid w:val="0036064E"/>
    <w:rsid w:val="00371EE8"/>
    <w:rsid w:val="003858B0"/>
    <w:rsid w:val="00385996"/>
    <w:rsid w:val="00396B12"/>
    <w:rsid w:val="00397F07"/>
    <w:rsid w:val="003A3EC5"/>
    <w:rsid w:val="003A460B"/>
    <w:rsid w:val="003A53F7"/>
    <w:rsid w:val="003B2B8A"/>
    <w:rsid w:val="003B333F"/>
    <w:rsid w:val="003E2A20"/>
    <w:rsid w:val="003E3C7E"/>
    <w:rsid w:val="003E5DCA"/>
    <w:rsid w:val="00403B83"/>
    <w:rsid w:val="00405A73"/>
    <w:rsid w:val="0042324F"/>
    <w:rsid w:val="004317C9"/>
    <w:rsid w:val="00433A42"/>
    <w:rsid w:val="00442E1D"/>
    <w:rsid w:val="00444146"/>
    <w:rsid w:val="004478BF"/>
    <w:rsid w:val="0045361A"/>
    <w:rsid w:val="0048659E"/>
    <w:rsid w:val="004905AF"/>
    <w:rsid w:val="00491A39"/>
    <w:rsid w:val="004A036C"/>
    <w:rsid w:val="004C7DA5"/>
    <w:rsid w:val="00501B71"/>
    <w:rsid w:val="005464F1"/>
    <w:rsid w:val="0056250D"/>
    <w:rsid w:val="005A5ED4"/>
    <w:rsid w:val="005B0635"/>
    <w:rsid w:val="005B7B5E"/>
    <w:rsid w:val="005D4151"/>
    <w:rsid w:val="005D64F0"/>
    <w:rsid w:val="005E21B8"/>
    <w:rsid w:val="005F53DC"/>
    <w:rsid w:val="00612E6E"/>
    <w:rsid w:val="00613ACF"/>
    <w:rsid w:val="00614B26"/>
    <w:rsid w:val="00624895"/>
    <w:rsid w:val="00630BBD"/>
    <w:rsid w:val="0063376A"/>
    <w:rsid w:val="0065405B"/>
    <w:rsid w:val="0065720C"/>
    <w:rsid w:val="006666B3"/>
    <w:rsid w:val="00666B55"/>
    <w:rsid w:val="00670F34"/>
    <w:rsid w:val="00674498"/>
    <w:rsid w:val="006A1369"/>
    <w:rsid w:val="006A13D0"/>
    <w:rsid w:val="006A7A70"/>
    <w:rsid w:val="006C2220"/>
    <w:rsid w:val="006C4215"/>
    <w:rsid w:val="006D3BFD"/>
    <w:rsid w:val="006D40AB"/>
    <w:rsid w:val="006F3985"/>
    <w:rsid w:val="006F5280"/>
    <w:rsid w:val="006F5F81"/>
    <w:rsid w:val="00700BCB"/>
    <w:rsid w:val="0071151B"/>
    <w:rsid w:val="00712C5B"/>
    <w:rsid w:val="00733B16"/>
    <w:rsid w:val="00764185"/>
    <w:rsid w:val="00787451"/>
    <w:rsid w:val="0079110A"/>
    <w:rsid w:val="007B5739"/>
    <w:rsid w:val="007F04D4"/>
    <w:rsid w:val="007F2575"/>
    <w:rsid w:val="00801542"/>
    <w:rsid w:val="00804307"/>
    <w:rsid w:val="00821ABB"/>
    <w:rsid w:val="00853427"/>
    <w:rsid w:val="0087498F"/>
    <w:rsid w:val="008945B8"/>
    <w:rsid w:val="008A7F27"/>
    <w:rsid w:val="008B557F"/>
    <w:rsid w:val="008C089F"/>
    <w:rsid w:val="008E4FA5"/>
    <w:rsid w:val="008E60EF"/>
    <w:rsid w:val="008F33AE"/>
    <w:rsid w:val="008F398A"/>
    <w:rsid w:val="009024E6"/>
    <w:rsid w:val="00942EAD"/>
    <w:rsid w:val="009617C2"/>
    <w:rsid w:val="00971910"/>
    <w:rsid w:val="00982A24"/>
    <w:rsid w:val="00996E51"/>
    <w:rsid w:val="009A1510"/>
    <w:rsid w:val="009B1361"/>
    <w:rsid w:val="009B6855"/>
    <w:rsid w:val="009F6BB2"/>
    <w:rsid w:val="00A04883"/>
    <w:rsid w:val="00A102A2"/>
    <w:rsid w:val="00A218DE"/>
    <w:rsid w:val="00A23779"/>
    <w:rsid w:val="00A31BC2"/>
    <w:rsid w:val="00A31F80"/>
    <w:rsid w:val="00A35CC2"/>
    <w:rsid w:val="00A541E9"/>
    <w:rsid w:val="00A64BC2"/>
    <w:rsid w:val="00A67AA7"/>
    <w:rsid w:val="00A70079"/>
    <w:rsid w:val="00A82C4F"/>
    <w:rsid w:val="00A97690"/>
    <w:rsid w:val="00AD059D"/>
    <w:rsid w:val="00AD1E28"/>
    <w:rsid w:val="00AD6F4E"/>
    <w:rsid w:val="00AF7987"/>
    <w:rsid w:val="00AF7E77"/>
    <w:rsid w:val="00B6373B"/>
    <w:rsid w:val="00B76BE7"/>
    <w:rsid w:val="00B84AB8"/>
    <w:rsid w:val="00BA1892"/>
    <w:rsid w:val="00BC1C6B"/>
    <w:rsid w:val="00BD72D6"/>
    <w:rsid w:val="00BF17FC"/>
    <w:rsid w:val="00C070E0"/>
    <w:rsid w:val="00C26332"/>
    <w:rsid w:val="00C73765"/>
    <w:rsid w:val="00C7587B"/>
    <w:rsid w:val="00C978D6"/>
    <w:rsid w:val="00CA11A1"/>
    <w:rsid w:val="00CB2661"/>
    <w:rsid w:val="00CD155F"/>
    <w:rsid w:val="00CD66FC"/>
    <w:rsid w:val="00CF0CA4"/>
    <w:rsid w:val="00D15FE6"/>
    <w:rsid w:val="00D23FE3"/>
    <w:rsid w:val="00D402BD"/>
    <w:rsid w:val="00D61398"/>
    <w:rsid w:val="00D81AA8"/>
    <w:rsid w:val="00D967A9"/>
    <w:rsid w:val="00D9769F"/>
    <w:rsid w:val="00D97A15"/>
    <w:rsid w:val="00DA026F"/>
    <w:rsid w:val="00DB095F"/>
    <w:rsid w:val="00DE3287"/>
    <w:rsid w:val="00E00AD4"/>
    <w:rsid w:val="00E1180F"/>
    <w:rsid w:val="00E6170F"/>
    <w:rsid w:val="00E978A3"/>
    <w:rsid w:val="00EA11C0"/>
    <w:rsid w:val="00EB2F69"/>
    <w:rsid w:val="00EC31B6"/>
    <w:rsid w:val="00EE1875"/>
    <w:rsid w:val="00EE4F74"/>
    <w:rsid w:val="00F04EE7"/>
    <w:rsid w:val="00F362CE"/>
    <w:rsid w:val="00F8712C"/>
    <w:rsid w:val="00F96D5E"/>
    <w:rsid w:val="00FA3FC1"/>
    <w:rsid w:val="00FA71F4"/>
    <w:rsid w:val="00FB4C0D"/>
    <w:rsid w:val="00FB779E"/>
    <w:rsid w:val="00FD620C"/>
    <w:rsid w:val="00FE2106"/>
    <w:rsid w:val="00FE7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2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2B8A"/>
    <w:pPr>
      <w:ind w:left="720"/>
      <w:contextualSpacing/>
    </w:pPr>
  </w:style>
  <w:style w:type="character" w:styleId="Hyperlink">
    <w:name w:val="Hyperlink"/>
    <w:basedOn w:val="DefaultParagraphFont"/>
    <w:uiPriority w:val="99"/>
    <w:unhideWhenUsed/>
    <w:rsid w:val="00F96D5E"/>
    <w:rPr>
      <w:color w:val="0000FF" w:themeColor="hyperlink"/>
      <w:u w:val="single"/>
    </w:rPr>
  </w:style>
  <w:style w:type="paragraph" w:styleId="Header">
    <w:name w:val="header"/>
    <w:basedOn w:val="Normal"/>
    <w:link w:val="HeaderChar"/>
    <w:uiPriority w:val="99"/>
    <w:semiHidden/>
    <w:unhideWhenUsed/>
    <w:rsid w:val="003A53F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A53F7"/>
  </w:style>
  <w:style w:type="paragraph" w:styleId="Footer">
    <w:name w:val="footer"/>
    <w:basedOn w:val="Normal"/>
    <w:link w:val="FooterChar"/>
    <w:uiPriority w:val="99"/>
    <w:semiHidden/>
    <w:unhideWhenUsed/>
    <w:rsid w:val="003A53F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A53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395</TotalTime>
  <Pages>1</Pages>
  <Words>660</Words>
  <Characters>3765</Characters>
  <Application>Microsoft Office Word</Application>
  <DocSecurity>0</DocSecurity>
  <Lines>31</Lines>
  <Paragraphs>8</Paragraphs>
  <ScaleCrop>false</ScaleCrop>
  <Company/>
  <LinksUpToDate>false</LinksUpToDate>
  <CharactersWithSpaces>4417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Owner</cp:lastModifiedBy>
  <cp:revision>945</cp:revision>
  <dcterms:created xsi:type="dcterms:W3CDTF">2018-02-10T10:01:00Z</dcterms:created>
  <dcterms:modified xsi:type="dcterms:W3CDTF">2018-02-11T22:17:00Z</dcterms:modified>
</cp:coreProperties>
</file>